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E1E" w:rsidRDefault="0091450B" w:rsidP="0091450B">
      <w:pPr>
        <w:jc w:val="center"/>
      </w:pPr>
      <w:r>
        <w:rPr>
          <w:noProof/>
        </w:rPr>
        <w:drawing>
          <wp:inline distT="0" distB="0" distL="0" distR="0">
            <wp:extent cx="685548" cy="693166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ATSlogocolor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119" cy="7018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450B" w:rsidRDefault="0091450B" w:rsidP="0091450B">
      <w:pPr>
        <w:jc w:val="center"/>
      </w:pPr>
    </w:p>
    <w:p w:rsidR="0091450B" w:rsidRDefault="0091450B" w:rsidP="0091450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NATS National Student Auditions: Mid-Atlantic Region</w:t>
      </w:r>
    </w:p>
    <w:p w:rsidR="0091450B" w:rsidRDefault="0091450B" w:rsidP="0091450B">
      <w:pPr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>March 16-17, 2018</w:t>
      </w:r>
      <w:r>
        <w:rPr>
          <w:rFonts w:ascii="Garamond" w:hAnsi="Garamond"/>
          <w:sz w:val="28"/>
          <w:szCs w:val="28"/>
        </w:rPr>
        <w:tab/>
        <w:t>Liberty University</w:t>
      </w:r>
      <w:r>
        <w:rPr>
          <w:rFonts w:ascii="Garamond" w:hAnsi="Garamond"/>
          <w:sz w:val="28"/>
          <w:szCs w:val="28"/>
        </w:rPr>
        <w:tab/>
        <w:t>Lynchburg, VA</w:t>
      </w:r>
    </w:p>
    <w:p w:rsidR="0091450B" w:rsidRPr="00430BAD" w:rsidRDefault="0091450B" w:rsidP="0091450B">
      <w:pPr>
        <w:jc w:val="center"/>
        <w:rPr>
          <w:rFonts w:ascii="Garamond" w:hAnsi="Garamond"/>
          <w:sz w:val="16"/>
          <w:szCs w:val="16"/>
        </w:rPr>
      </w:pPr>
    </w:p>
    <w:p w:rsidR="0091450B" w:rsidRPr="0091450B" w:rsidRDefault="0091450B" w:rsidP="0091450B">
      <w:pPr>
        <w:jc w:val="center"/>
        <w:rPr>
          <w:rFonts w:ascii="Garamond" w:hAnsi="Garamond"/>
          <w:b/>
          <w:sz w:val="36"/>
          <w:szCs w:val="36"/>
        </w:rPr>
      </w:pPr>
      <w:r w:rsidRPr="0091450B">
        <w:rPr>
          <w:rFonts w:ascii="Garamond" w:hAnsi="Garamond"/>
          <w:b/>
          <w:sz w:val="36"/>
          <w:szCs w:val="36"/>
        </w:rPr>
        <w:t>Pianist List</w:t>
      </w:r>
    </w:p>
    <w:p w:rsidR="0091450B" w:rsidRPr="00430BAD" w:rsidRDefault="0091450B" w:rsidP="0091450B">
      <w:pPr>
        <w:jc w:val="center"/>
        <w:rPr>
          <w:rFonts w:ascii="Garamond" w:hAnsi="Garamond"/>
          <w:b/>
          <w:sz w:val="16"/>
          <w:szCs w:val="16"/>
        </w:rPr>
      </w:pPr>
    </w:p>
    <w:p w:rsidR="00FA3F24" w:rsidRDefault="006C4854" w:rsidP="00593F8A">
      <w:pPr>
        <w:jc w:val="center"/>
        <w:rPr>
          <w:rFonts w:ascii="Garamond" w:hAnsi="Garamond"/>
          <w:i/>
          <w:sz w:val="28"/>
          <w:szCs w:val="28"/>
        </w:rPr>
      </w:pPr>
      <w:r>
        <w:rPr>
          <w:rFonts w:ascii="Garamond" w:hAnsi="Garamond"/>
          <w:i/>
          <w:sz w:val="28"/>
          <w:szCs w:val="28"/>
        </w:rPr>
        <w:t xml:space="preserve">Per </w:t>
      </w:r>
      <w:r w:rsidR="0091450B">
        <w:rPr>
          <w:rFonts w:ascii="Garamond" w:hAnsi="Garamond"/>
          <w:i/>
          <w:sz w:val="28"/>
          <w:szCs w:val="28"/>
        </w:rPr>
        <w:t xml:space="preserve">agreement with NATS Mid-Atlantic Region, a </w:t>
      </w:r>
      <w:r w:rsidR="0091450B" w:rsidRPr="0091450B">
        <w:rPr>
          <w:rFonts w:ascii="Garamond" w:hAnsi="Garamond"/>
          <w:i/>
          <w:sz w:val="28"/>
          <w:szCs w:val="28"/>
        </w:rPr>
        <w:t>$50.00 fee</w:t>
      </w:r>
      <w:r w:rsidR="0091450B">
        <w:rPr>
          <w:rFonts w:ascii="Garamond" w:hAnsi="Garamond"/>
          <w:i/>
          <w:sz w:val="28"/>
          <w:szCs w:val="28"/>
        </w:rPr>
        <w:t xml:space="preserve"> is paid</w:t>
      </w:r>
      <w:r w:rsidR="00593F8A">
        <w:rPr>
          <w:rFonts w:ascii="Garamond" w:hAnsi="Garamond"/>
          <w:i/>
          <w:sz w:val="28"/>
          <w:szCs w:val="28"/>
        </w:rPr>
        <w:t xml:space="preserve"> </w:t>
      </w:r>
      <w:r w:rsidR="0091450B" w:rsidRPr="0091450B">
        <w:rPr>
          <w:rFonts w:ascii="Garamond" w:hAnsi="Garamond"/>
          <w:i/>
          <w:sz w:val="28"/>
          <w:szCs w:val="28"/>
        </w:rPr>
        <w:t xml:space="preserve">directly by the </w:t>
      </w:r>
      <w:r w:rsidR="0091450B">
        <w:rPr>
          <w:rFonts w:ascii="Garamond" w:hAnsi="Garamond"/>
          <w:i/>
          <w:sz w:val="28"/>
          <w:szCs w:val="28"/>
        </w:rPr>
        <w:t xml:space="preserve">sponsoring </w:t>
      </w:r>
      <w:r w:rsidR="0091450B" w:rsidRPr="0091450B">
        <w:rPr>
          <w:rFonts w:ascii="Garamond" w:hAnsi="Garamond"/>
          <w:i/>
          <w:sz w:val="28"/>
          <w:szCs w:val="28"/>
        </w:rPr>
        <w:t>teacher or</w:t>
      </w:r>
      <w:r w:rsidR="0091450B">
        <w:rPr>
          <w:rFonts w:ascii="Garamond" w:hAnsi="Garamond"/>
          <w:i/>
          <w:sz w:val="28"/>
          <w:szCs w:val="28"/>
        </w:rPr>
        <w:t xml:space="preserve"> student</w:t>
      </w:r>
      <w:r w:rsidR="00593F8A">
        <w:rPr>
          <w:rFonts w:ascii="Garamond" w:hAnsi="Garamond"/>
          <w:i/>
          <w:sz w:val="28"/>
          <w:szCs w:val="28"/>
        </w:rPr>
        <w:t xml:space="preserve"> to the pianist</w:t>
      </w:r>
      <w:r w:rsidR="0091450B">
        <w:rPr>
          <w:rFonts w:ascii="Garamond" w:hAnsi="Garamond"/>
          <w:i/>
          <w:sz w:val="28"/>
          <w:szCs w:val="28"/>
        </w:rPr>
        <w:t>, which includes</w:t>
      </w:r>
      <w:r w:rsidR="0091450B" w:rsidRPr="0091450B">
        <w:rPr>
          <w:rFonts w:ascii="Garamond" w:hAnsi="Garamond"/>
          <w:i/>
          <w:sz w:val="28"/>
          <w:szCs w:val="28"/>
        </w:rPr>
        <w:t xml:space="preserve"> thirty</w:t>
      </w:r>
      <w:r w:rsidR="0091450B">
        <w:rPr>
          <w:rFonts w:ascii="Garamond" w:hAnsi="Garamond"/>
          <w:i/>
          <w:sz w:val="28"/>
          <w:szCs w:val="28"/>
        </w:rPr>
        <w:t xml:space="preserve"> </w:t>
      </w:r>
      <w:r w:rsidR="0091450B" w:rsidRPr="0091450B">
        <w:rPr>
          <w:rFonts w:ascii="Garamond" w:hAnsi="Garamond"/>
          <w:i/>
          <w:sz w:val="28"/>
          <w:szCs w:val="28"/>
        </w:rPr>
        <w:t>(30) minutes</w:t>
      </w:r>
      <w:r w:rsidR="0091450B">
        <w:rPr>
          <w:rFonts w:ascii="Garamond" w:hAnsi="Garamond"/>
          <w:i/>
          <w:sz w:val="28"/>
          <w:szCs w:val="28"/>
        </w:rPr>
        <w:t xml:space="preserve"> of rehearsal time AND the audition.</w:t>
      </w:r>
      <w:r w:rsidR="0091450B" w:rsidRPr="0091450B">
        <w:rPr>
          <w:rFonts w:ascii="Garamond" w:hAnsi="Garamond"/>
          <w:i/>
          <w:sz w:val="28"/>
          <w:szCs w:val="28"/>
        </w:rPr>
        <w:t xml:space="preserve"> Rehearsal arrange</w:t>
      </w:r>
      <w:r w:rsidR="00593F8A">
        <w:rPr>
          <w:rFonts w:ascii="Garamond" w:hAnsi="Garamond"/>
          <w:i/>
          <w:sz w:val="28"/>
          <w:szCs w:val="28"/>
        </w:rPr>
        <w:t>ments are made directly</w:t>
      </w:r>
      <w:r w:rsidR="0091450B" w:rsidRPr="0091450B">
        <w:rPr>
          <w:rFonts w:ascii="Garamond" w:hAnsi="Garamond"/>
          <w:i/>
          <w:sz w:val="28"/>
          <w:szCs w:val="28"/>
        </w:rPr>
        <w:t xml:space="preserve"> by the </w:t>
      </w:r>
      <w:r w:rsidR="0091450B">
        <w:rPr>
          <w:rFonts w:ascii="Garamond" w:hAnsi="Garamond"/>
          <w:i/>
          <w:sz w:val="28"/>
          <w:szCs w:val="28"/>
        </w:rPr>
        <w:t xml:space="preserve">sponsoring teacher or student. </w:t>
      </w:r>
      <w:r w:rsidR="0091450B" w:rsidRPr="0091450B">
        <w:rPr>
          <w:rFonts w:ascii="Garamond" w:hAnsi="Garamond"/>
          <w:i/>
          <w:sz w:val="28"/>
          <w:szCs w:val="28"/>
        </w:rPr>
        <w:t xml:space="preserve">The maximum number of </w:t>
      </w:r>
      <w:r w:rsidR="0091450B" w:rsidRPr="0091450B">
        <w:rPr>
          <w:rFonts w:ascii="Garamond" w:hAnsi="Garamond"/>
          <w:b/>
          <w:bCs/>
          <w:i/>
          <w:iCs/>
          <w:sz w:val="28"/>
          <w:szCs w:val="28"/>
          <w:u w:val="single"/>
        </w:rPr>
        <w:t>auditions</w:t>
      </w:r>
      <w:r w:rsidR="0091450B" w:rsidRPr="0091450B">
        <w:rPr>
          <w:rFonts w:ascii="Garamond" w:hAnsi="Garamond"/>
          <w:b/>
          <w:bCs/>
          <w:i/>
          <w:iCs/>
          <w:sz w:val="28"/>
          <w:szCs w:val="28"/>
        </w:rPr>
        <w:t xml:space="preserve"> </w:t>
      </w:r>
      <w:r w:rsidR="0091450B" w:rsidRPr="0091450B">
        <w:rPr>
          <w:rFonts w:ascii="Garamond" w:hAnsi="Garamond"/>
          <w:i/>
          <w:sz w:val="28"/>
          <w:szCs w:val="28"/>
        </w:rPr>
        <w:t>per day allowed</w:t>
      </w:r>
      <w:r w:rsidR="0091450B">
        <w:rPr>
          <w:rFonts w:ascii="Garamond" w:hAnsi="Garamond"/>
          <w:i/>
          <w:sz w:val="28"/>
          <w:szCs w:val="28"/>
        </w:rPr>
        <w:t xml:space="preserve"> </w:t>
      </w:r>
      <w:r w:rsidR="00593F8A">
        <w:rPr>
          <w:rFonts w:ascii="Garamond" w:hAnsi="Garamond"/>
          <w:i/>
          <w:sz w:val="28"/>
          <w:szCs w:val="28"/>
        </w:rPr>
        <w:t>each pianist is thirteen (13).</w:t>
      </w:r>
      <w:r w:rsidR="0091450B">
        <w:rPr>
          <w:rFonts w:ascii="Garamond" w:hAnsi="Garamond"/>
          <w:i/>
          <w:sz w:val="28"/>
          <w:szCs w:val="28"/>
        </w:rPr>
        <w:t xml:space="preserve"> Please be advised that NATS does not permit use of iPads, nor is photocopied music permitted, not even for page turns. All downloaded music must display proof of purchas</w:t>
      </w:r>
      <w:r w:rsidR="00FA3F24">
        <w:rPr>
          <w:rFonts w:ascii="Garamond" w:hAnsi="Garamond"/>
          <w:i/>
          <w:sz w:val="28"/>
          <w:szCs w:val="28"/>
        </w:rPr>
        <w:t>e and must</w:t>
      </w:r>
      <w:r w:rsidR="0091450B">
        <w:rPr>
          <w:rFonts w:ascii="Garamond" w:hAnsi="Garamond"/>
          <w:i/>
          <w:sz w:val="28"/>
          <w:szCs w:val="28"/>
        </w:rPr>
        <w:t xml:space="preserve"> be vetted on site</w:t>
      </w:r>
      <w:r w:rsidR="00FA3F24">
        <w:rPr>
          <w:rFonts w:ascii="Garamond" w:hAnsi="Garamond"/>
          <w:i/>
          <w:sz w:val="28"/>
          <w:szCs w:val="28"/>
        </w:rPr>
        <w:t xml:space="preserve"> prior to the audition.</w:t>
      </w:r>
    </w:p>
    <w:p w:rsidR="0091450B" w:rsidRPr="00FA3F24" w:rsidRDefault="0091450B" w:rsidP="00FA3F24">
      <w:pPr>
        <w:jc w:val="center"/>
        <w:rPr>
          <w:rFonts w:ascii="Garamond" w:hAnsi="Garamond"/>
          <w:b/>
          <w:i/>
          <w:sz w:val="28"/>
          <w:szCs w:val="28"/>
        </w:rPr>
      </w:pPr>
      <w:r w:rsidRPr="00FA3F24">
        <w:rPr>
          <w:rFonts w:ascii="Garamond" w:hAnsi="Garamond"/>
          <w:b/>
          <w:i/>
          <w:sz w:val="28"/>
          <w:szCs w:val="28"/>
        </w:rPr>
        <w:t xml:space="preserve">Any photocopied music </w:t>
      </w:r>
      <w:r w:rsidR="00FA3F24" w:rsidRPr="00FA3F24">
        <w:rPr>
          <w:rFonts w:ascii="Garamond" w:hAnsi="Garamond"/>
          <w:b/>
          <w:i/>
          <w:sz w:val="28"/>
          <w:szCs w:val="28"/>
        </w:rPr>
        <w:t>used by pianists automatically disqualifies</w:t>
      </w:r>
      <w:r w:rsidRPr="00FA3F24">
        <w:rPr>
          <w:rFonts w:ascii="Garamond" w:hAnsi="Garamond"/>
          <w:b/>
          <w:i/>
          <w:sz w:val="28"/>
          <w:szCs w:val="28"/>
        </w:rPr>
        <w:t xml:space="preserve"> the singer.</w:t>
      </w:r>
    </w:p>
    <w:p w:rsidR="00FA3F24" w:rsidRPr="00FA3F24" w:rsidRDefault="00FA3F24" w:rsidP="00FA3F24">
      <w:pPr>
        <w:rPr>
          <w:rFonts w:ascii="Garamond" w:hAnsi="Garamond"/>
          <w:sz w:val="24"/>
          <w:szCs w:val="24"/>
        </w:rPr>
      </w:pPr>
    </w:p>
    <w:p w:rsidR="00430BAD" w:rsidRDefault="00430BAD" w:rsidP="00FA3F24">
      <w:pPr>
        <w:rPr>
          <w:rFonts w:ascii="Garamond" w:hAnsi="Garamond"/>
          <w:sz w:val="24"/>
          <w:szCs w:val="24"/>
        </w:rPr>
        <w:sectPr w:rsidR="00430BAD" w:rsidSect="0091450B">
          <w:pgSz w:w="12240" w:h="15840"/>
          <w:pgMar w:top="720" w:right="864" w:bottom="720" w:left="864" w:header="720" w:footer="720" w:gutter="0"/>
          <w:cols w:space="720"/>
          <w:docGrid w:linePitch="360"/>
        </w:sectPr>
      </w:pP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 xml:space="preserve">Ms. Gloria </w:t>
      </w:r>
      <w:proofErr w:type="spellStart"/>
      <w:r w:rsidRPr="00430BAD">
        <w:rPr>
          <w:rFonts w:ascii="Garamond" w:hAnsi="Garamond"/>
          <w:sz w:val="24"/>
          <w:szCs w:val="24"/>
        </w:rPr>
        <w:t>Baik</w:t>
      </w:r>
      <w:proofErr w:type="spellEnd"/>
    </w:p>
    <w:p w:rsidR="001633FC" w:rsidRPr="00430BAD" w:rsidRDefault="00EE2536" w:rsidP="001633FC">
      <w:pPr>
        <w:pStyle w:val="PlainText"/>
        <w:rPr>
          <w:rFonts w:ascii="Garamond" w:hAnsi="Garamond"/>
          <w:sz w:val="24"/>
          <w:szCs w:val="24"/>
        </w:rPr>
      </w:pPr>
      <w:hyperlink r:id="rId5" w:history="1">
        <w:r w:rsidR="001633FC" w:rsidRPr="00430BAD">
          <w:rPr>
            <w:rStyle w:val="Hyperlink"/>
            <w:rFonts w:ascii="Garamond" w:hAnsi="Garamond"/>
            <w:sz w:val="24"/>
            <w:szCs w:val="24"/>
          </w:rPr>
          <w:t>praise227@gmail.com</w:t>
        </w:r>
      </w:hyperlink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434-944-9429</w:t>
      </w: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Lynchburg, VA area</w:t>
      </w: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Lance Bastian</w:t>
      </w:r>
    </w:p>
    <w:p w:rsidR="001633FC" w:rsidRPr="00430BAD" w:rsidRDefault="00EE2536" w:rsidP="001633FC">
      <w:pPr>
        <w:rPr>
          <w:rFonts w:ascii="Garamond" w:hAnsi="Garamond"/>
          <w:sz w:val="24"/>
          <w:szCs w:val="24"/>
        </w:rPr>
      </w:pPr>
      <w:hyperlink r:id="rId6" w:history="1">
        <w:r w:rsidRPr="00E539D7">
          <w:rPr>
            <w:rStyle w:val="Hyperlink"/>
            <w:rFonts w:ascii="Garamond" w:hAnsi="Garamond"/>
            <w:sz w:val="24"/>
            <w:szCs w:val="24"/>
          </w:rPr>
          <w:t>bastialc@gmail.com</w:t>
        </w:r>
      </w:hyperlink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864-607-5132</w:t>
      </w:r>
    </w:p>
    <w:p w:rsidR="001633FC" w:rsidRDefault="00EE2536" w:rsidP="001633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Spartanburg, </w:t>
      </w:r>
      <w:bookmarkStart w:id="0" w:name="_GoBack"/>
      <w:bookmarkEnd w:id="0"/>
      <w:r w:rsidR="001633FC">
        <w:rPr>
          <w:rFonts w:ascii="Garamond" w:hAnsi="Garamond"/>
          <w:sz w:val="24"/>
          <w:szCs w:val="24"/>
        </w:rPr>
        <w:t>SC</w:t>
      </w:r>
    </w:p>
    <w:p w:rsidR="001633FC" w:rsidRDefault="001633FC" w:rsidP="001633FC">
      <w:pPr>
        <w:rPr>
          <w:rFonts w:ascii="Garamond" w:hAnsi="Garamond"/>
          <w:sz w:val="24"/>
          <w:szCs w:val="24"/>
        </w:rPr>
      </w:pPr>
    </w:p>
    <w:p w:rsidR="00994385" w:rsidRPr="00430BAD" w:rsidRDefault="00994385" w:rsidP="00FA3F24">
      <w:pPr>
        <w:rPr>
          <w:rFonts w:ascii="Garamond" w:hAnsi="Garamond" w:cs="Times New Roman"/>
          <w:sz w:val="24"/>
          <w:szCs w:val="24"/>
        </w:rPr>
      </w:pPr>
      <w:r w:rsidRPr="00430BAD">
        <w:rPr>
          <w:rFonts w:ascii="Garamond" w:hAnsi="Garamond" w:cs="Times New Roman"/>
          <w:sz w:val="24"/>
          <w:szCs w:val="24"/>
        </w:rPr>
        <w:t>Nancy Davis</w:t>
      </w:r>
    </w:p>
    <w:p w:rsidR="00994385" w:rsidRPr="00430BAD" w:rsidRDefault="00EE2536" w:rsidP="00FA3F24">
      <w:pPr>
        <w:rPr>
          <w:rFonts w:ascii="Garamond" w:hAnsi="Garamond"/>
          <w:sz w:val="24"/>
          <w:szCs w:val="24"/>
        </w:rPr>
      </w:pPr>
      <w:hyperlink r:id="rId7" w:history="1">
        <w:r w:rsidR="00994385" w:rsidRPr="00430BAD">
          <w:rPr>
            <w:rStyle w:val="Hyperlink"/>
            <w:rFonts w:ascii="Garamond" w:hAnsi="Garamond" w:cs="Times New Roman"/>
            <w:sz w:val="24"/>
            <w:szCs w:val="24"/>
          </w:rPr>
          <w:t>nncydav3@aol.com</w:t>
        </w:r>
      </w:hyperlink>
    </w:p>
    <w:p w:rsidR="00994385" w:rsidRPr="00430BAD" w:rsidRDefault="00994385" w:rsidP="00FA3F24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Greensboro, NC</w:t>
      </w:r>
    </w:p>
    <w:p w:rsidR="001633FC" w:rsidRDefault="001633FC" w:rsidP="00FA3F24">
      <w:pPr>
        <w:rPr>
          <w:rFonts w:ascii="Garamond" w:hAnsi="Garamond"/>
          <w:sz w:val="24"/>
          <w:szCs w:val="24"/>
        </w:rPr>
      </w:pPr>
    </w:p>
    <w:p w:rsidR="001633FC" w:rsidRPr="0026236F" w:rsidRDefault="001633FC" w:rsidP="001633FC">
      <w:pPr>
        <w:rPr>
          <w:rFonts w:ascii="Garamond" w:hAnsi="Garamond"/>
          <w:sz w:val="24"/>
          <w:szCs w:val="24"/>
        </w:rPr>
      </w:pPr>
      <w:r w:rsidRPr="0026236F">
        <w:rPr>
          <w:rFonts w:ascii="Garamond" w:hAnsi="Garamond"/>
          <w:sz w:val="24"/>
          <w:szCs w:val="24"/>
        </w:rPr>
        <w:t>Carla Ely</w:t>
      </w:r>
    </w:p>
    <w:p w:rsidR="001633FC" w:rsidRPr="0026236F" w:rsidRDefault="00EE2536" w:rsidP="001633FC">
      <w:pPr>
        <w:rPr>
          <w:rFonts w:ascii="Garamond" w:eastAsia="Times New Roman" w:hAnsi="Garamond"/>
          <w:sz w:val="24"/>
          <w:szCs w:val="24"/>
        </w:rPr>
      </w:pPr>
      <w:hyperlink r:id="rId8" w:history="1">
        <w:r w:rsidR="001633FC" w:rsidRPr="0026236F">
          <w:rPr>
            <w:rStyle w:val="Hyperlink"/>
            <w:rFonts w:ascii="Garamond" w:eastAsia="Times New Roman" w:hAnsi="Garamond"/>
            <w:sz w:val="24"/>
            <w:szCs w:val="24"/>
          </w:rPr>
          <w:t>cely@elon.edu</w:t>
        </w:r>
      </w:hyperlink>
    </w:p>
    <w:p w:rsidR="001633FC" w:rsidRDefault="001633FC" w:rsidP="001633FC">
      <w:pPr>
        <w:rPr>
          <w:rFonts w:ascii="Garamond" w:eastAsia="Times New Roman" w:hAnsi="Garamond"/>
          <w:sz w:val="24"/>
          <w:szCs w:val="24"/>
        </w:rPr>
      </w:pPr>
      <w:r w:rsidRPr="0026236F">
        <w:rPr>
          <w:rFonts w:ascii="Garamond" w:eastAsia="Times New Roman" w:hAnsi="Garamond"/>
          <w:sz w:val="24"/>
          <w:szCs w:val="24"/>
        </w:rPr>
        <w:t>336-681-2065</w:t>
      </w:r>
    </w:p>
    <w:p w:rsidR="001633FC" w:rsidRDefault="001633FC" w:rsidP="001633FC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Burlington, NC area</w:t>
      </w:r>
    </w:p>
    <w:p w:rsidR="001633FC" w:rsidRDefault="001633FC" w:rsidP="001633FC">
      <w:pPr>
        <w:rPr>
          <w:rFonts w:ascii="Garamond" w:eastAsia="Times New Roman" w:hAnsi="Garamond"/>
          <w:sz w:val="24"/>
          <w:szCs w:val="24"/>
        </w:rPr>
      </w:pP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Ms. Kim Parker</w:t>
      </w:r>
    </w:p>
    <w:p w:rsidR="001633FC" w:rsidRPr="00430BAD" w:rsidRDefault="00EE2536" w:rsidP="001633FC">
      <w:pPr>
        <w:rPr>
          <w:rFonts w:ascii="Garamond" w:hAnsi="Garamond"/>
          <w:sz w:val="24"/>
          <w:szCs w:val="24"/>
        </w:rPr>
      </w:pPr>
      <w:hyperlink r:id="rId9" w:history="1">
        <w:r w:rsidR="001633FC" w:rsidRPr="00430BAD">
          <w:rPr>
            <w:rStyle w:val="Hyperlink"/>
            <w:rFonts w:ascii="Garamond" w:hAnsi="Garamond"/>
            <w:sz w:val="24"/>
            <w:szCs w:val="24"/>
          </w:rPr>
          <w:t>kparker48@liberty.edu</w:t>
        </w:r>
      </w:hyperlink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907-301-3795</w:t>
      </w:r>
    </w:p>
    <w:p w:rsidR="001633FC" w:rsidRPr="001633FC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Lynchburg, VA area</w:t>
      </w:r>
    </w:p>
    <w:p w:rsidR="00430BAD" w:rsidRDefault="00430BAD" w:rsidP="00FA3F24">
      <w:pPr>
        <w:rPr>
          <w:rFonts w:ascii="Garamond" w:hAnsi="Garamond"/>
          <w:sz w:val="24"/>
          <w:szCs w:val="24"/>
        </w:rPr>
      </w:pPr>
    </w:p>
    <w:p w:rsidR="001633FC" w:rsidRPr="00B03DD3" w:rsidRDefault="001633FC" w:rsidP="001633FC">
      <w:pPr>
        <w:rPr>
          <w:rFonts w:ascii="Garamond" w:eastAsia="Times New Roman" w:hAnsi="Garamond"/>
          <w:sz w:val="24"/>
          <w:szCs w:val="24"/>
        </w:rPr>
      </w:pPr>
      <w:r w:rsidRPr="00B03DD3">
        <w:rPr>
          <w:rFonts w:ascii="Garamond" w:eastAsia="Times New Roman" w:hAnsi="Garamond"/>
          <w:sz w:val="24"/>
          <w:szCs w:val="24"/>
        </w:rPr>
        <w:t>Emily Russ</w:t>
      </w:r>
    </w:p>
    <w:p w:rsidR="001633FC" w:rsidRPr="00B03DD3" w:rsidRDefault="00EE2536" w:rsidP="001633FC">
      <w:pPr>
        <w:rPr>
          <w:rFonts w:ascii="Garamond" w:eastAsia="Times New Roman" w:hAnsi="Garamond"/>
          <w:sz w:val="24"/>
          <w:szCs w:val="24"/>
        </w:rPr>
      </w:pPr>
      <w:hyperlink r:id="rId10" w:history="1">
        <w:r w:rsidR="001633FC" w:rsidRPr="00B03DD3">
          <w:rPr>
            <w:rStyle w:val="Hyperlink"/>
            <w:rFonts w:ascii="Garamond" w:hAnsi="Garamond"/>
            <w:sz w:val="24"/>
            <w:szCs w:val="24"/>
          </w:rPr>
          <w:t>emilyrusspiano@gmail.com</w:t>
        </w:r>
      </w:hyperlink>
    </w:p>
    <w:p w:rsidR="001633FC" w:rsidRDefault="001633FC" w:rsidP="001633FC">
      <w:pPr>
        <w:rPr>
          <w:rFonts w:ascii="Garamond" w:hAnsi="Garamond"/>
          <w:sz w:val="24"/>
          <w:szCs w:val="24"/>
        </w:rPr>
      </w:pPr>
      <w:r w:rsidRPr="00B03DD3">
        <w:rPr>
          <w:rFonts w:ascii="Garamond" w:hAnsi="Garamond"/>
          <w:sz w:val="24"/>
          <w:szCs w:val="24"/>
        </w:rPr>
        <w:t>919 428-5197</w:t>
      </w:r>
    </w:p>
    <w:p w:rsidR="001633FC" w:rsidRDefault="001633FC" w:rsidP="001633FC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Chapel Hill, NC</w:t>
      </w:r>
    </w:p>
    <w:p w:rsidR="001633FC" w:rsidRDefault="001633FC" w:rsidP="001633FC">
      <w:pPr>
        <w:rPr>
          <w:rFonts w:ascii="Garamond" w:hAnsi="Garamond"/>
          <w:sz w:val="24"/>
          <w:szCs w:val="24"/>
        </w:rPr>
      </w:pPr>
    </w:p>
    <w:p w:rsidR="00430BAD" w:rsidRPr="001633FC" w:rsidRDefault="00430BAD" w:rsidP="00FA3F24">
      <w:pPr>
        <w:rPr>
          <w:rFonts w:ascii="Garamond" w:hAnsi="Garamond"/>
          <w:b/>
          <w:sz w:val="24"/>
          <w:szCs w:val="24"/>
        </w:rPr>
      </w:pPr>
      <w:r w:rsidRPr="0026236F">
        <w:rPr>
          <w:rFonts w:ascii="Garamond" w:hAnsi="Garamond"/>
          <w:sz w:val="24"/>
          <w:szCs w:val="24"/>
        </w:rPr>
        <w:t xml:space="preserve">Scott Schlesinger </w:t>
      </w:r>
      <w:r w:rsidRPr="001633FC">
        <w:rPr>
          <w:rFonts w:ascii="Garamond" w:hAnsi="Garamond"/>
          <w:b/>
          <w:sz w:val="24"/>
          <w:szCs w:val="24"/>
        </w:rPr>
        <w:t>(Friday, only)</w:t>
      </w:r>
    </w:p>
    <w:p w:rsidR="00430BAD" w:rsidRPr="0026236F" w:rsidRDefault="00EE2536" w:rsidP="00FA3F24">
      <w:pPr>
        <w:rPr>
          <w:rFonts w:ascii="Garamond" w:hAnsi="Garamond"/>
          <w:sz w:val="24"/>
          <w:szCs w:val="24"/>
        </w:rPr>
      </w:pPr>
      <w:hyperlink r:id="rId11" w:history="1">
        <w:r w:rsidR="00430BAD" w:rsidRPr="0026236F">
          <w:rPr>
            <w:rStyle w:val="Hyperlink"/>
            <w:rFonts w:ascii="Garamond" w:hAnsi="Garamond"/>
            <w:sz w:val="24"/>
            <w:szCs w:val="24"/>
          </w:rPr>
          <w:t>lscottschles@gmail.com</w:t>
        </w:r>
      </w:hyperlink>
    </w:p>
    <w:p w:rsidR="00430BAD" w:rsidRPr="0026236F" w:rsidRDefault="00430BAD" w:rsidP="00FA3F24">
      <w:pPr>
        <w:rPr>
          <w:rFonts w:ascii="Garamond" w:hAnsi="Garamond"/>
          <w:sz w:val="24"/>
          <w:szCs w:val="24"/>
        </w:rPr>
      </w:pPr>
      <w:r w:rsidRPr="0026236F">
        <w:rPr>
          <w:rFonts w:ascii="Garamond" w:hAnsi="Garamond"/>
          <w:sz w:val="24"/>
          <w:szCs w:val="24"/>
        </w:rPr>
        <w:t>(984) 209-8880</w:t>
      </w:r>
    </w:p>
    <w:p w:rsidR="00430BAD" w:rsidRPr="0026236F" w:rsidRDefault="00430BAD" w:rsidP="00FA3F24">
      <w:pPr>
        <w:rPr>
          <w:rFonts w:ascii="Garamond" w:hAnsi="Garamond"/>
          <w:sz w:val="24"/>
          <w:szCs w:val="24"/>
        </w:rPr>
      </w:pPr>
      <w:r w:rsidRPr="0026236F">
        <w:rPr>
          <w:rFonts w:ascii="Garamond" w:hAnsi="Garamond"/>
          <w:sz w:val="24"/>
          <w:szCs w:val="24"/>
        </w:rPr>
        <w:t>Durham, NC</w:t>
      </w:r>
    </w:p>
    <w:p w:rsidR="0026236F" w:rsidRPr="0026236F" w:rsidRDefault="0026236F" w:rsidP="00FA3F24">
      <w:pPr>
        <w:rPr>
          <w:rFonts w:ascii="Garamond" w:hAnsi="Garamond"/>
          <w:sz w:val="24"/>
          <w:szCs w:val="24"/>
        </w:rPr>
      </w:pP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Dr. Billy Summers</w:t>
      </w:r>
    </w:p>
    <w:p w:rsidR="001633FC" w:rsidRPr="00430BAD" w:rsidRDefault="00EE2536" w:rsidP="001633FC">
      <w:pPr>
        <w:rPr>
          <w:rFonts w:ascii="Garamond" w:hAnsi="Garamond"/>
          <w:sz w:val="24"/>
          <w:szCs w:val="24"/>
        </w:rPr>
      </w:pPr>
      <w:hyperlink r:id="rId12" w:history="1">
        <w:r w:rsidR="001633FC" w:rsidRPr="00430BAD">
          <w:rPr>
            <w:rStyle w:val="Hyperlink"/>
            <w:rFonts w:ascii="Garamond" w:hAnsi="Garamond"/>
            <w:sz w:val="24"/>
            <w:szCs w:val="24"/>
          </w:rPr>
          <w:t>bsummers4@elon.edu</w:t>
        </w:r>
      </w:hyperlink>
    </w:p>
    <w:p w:rsidR="001633FC" w:rsidRPr="00430BAD" w:rsidRDefault="001633FC" w:rsidP="001633FC">
      <w:pPr>
        <w:rPr>
          <w:rFonts w:ascii="Garamond" w:hAnsi="Garamond" w:cs="Times New Roman"/>
          <w:sz w:val="24"/>
          <w:szCs w:val="24"/>
        </w:rPr>
      </w:pPr>
      <w:r w:rsidRPr="00430BAD">
        <w:rPr>
          <w:rFonts w:ascii="Garamond" w:hAnsi="Garamond" w:cs="Times New Roman"/>
          <w:sz w:val="24"/>
          <w:szCs w:val="24"/>
        </w:rPr>
        <w:t>(336) 447-0721</w:t>
      </w:r>
    </w:p>
    <w:p w:rsidR="001633FC" w:rsidRPr="00430BAD" w:rsidRDefault="001633FC" w:rsidP="001633FC">
      <w:pPr>
        <w:rPr>
          <w:rFonts w:ascii="Garamond" w:hAnsi="Garamond" w:cs="Times New Roman"/>
          <w:sz w:val="24"/>
          <w:szCs w:val="24"/>
        </w:rPr>
      </w:pPr>
      <w:r w:rsidRPr="00430BAD">
        <w:rPr>
          <w:rFonts w:ascii="Garamond" w:hAnsi="Garamond" w:cs="Times New Roman"/>
          <w:sz w:val="24"/>
          <w:szCs w:val="24"/>
        </w:rPr>
        <w:t>Greensboro, NC</w:t>
      </w:r>
    </w:p>
    <w:p w:rsidR="001633FC" w:rsidRDefault="001633FC" w:rsidP="00FA3F24">
      <w:pPr>
        <w:rPr>
          <w:rFonts w:ascii="Garamond" w:hAnsi="Garamond"/>
          <w:sz w:val="24"/>
          <w:szCs w:val="24"/>
        </w:rPr>
      </w:pP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Dr. Kathryn Voelker (music theater)</w:t>
      </w:r>
    </w:p>
    <w:p w:rsidR="001633FC" w:rsidRPr="00430BAD" w:rsidRDefault="00EE2536" w:rsidP="001633FC">
      <w:pPr>
        <w:rPr>
          <w:rFonts w:ascii="Garamond" w:hAnsi="Garamond"/>
          <w:sz w:val="24"/>
          <w:szCs w:val="24"/>
        </w:rPr>
      </w:pPr>
      <w:hyperlink r:id="rId13" w:history="1">
        <w:r w:rsidR="001633FC" w:rsidRPr="00430BAD">
          <w:rPr>
            <w:rStyle w:val="Hyperlink"/>
            <w:rFonts w:ascii="Garamond" w:hAnsi="Garamond"/>
            <w:sz w:val="24"/>
            <w:szCs w:val="24"/>
          </w:rPr>
          <w:t>klvoelker@liberty.edu</w:t>
        </w:r>
      </w:hyperlink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434-582-2511</w:t>
      </w: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Lynchburg, VA area</w:t>
      </w:r>
    </w:p>
    <w:p w:rsidR="001633FC" w:rsidRDefault="001633FC" w:rsidP="00FA3F24">
      <w:pPr>
        <w:rPr>
          <w:rFonts w:ascii="Garamond" w:hAnsi="Garamond"/>
          <w:sz w:val="24"/>
          <w:szCs w:val="24"/>
        </w:rPr>
      </w:pP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Dr. Sam Wellman</w:t>
      </w:r>
    </w:p>
    <w:p w:rsidR="001633FC" w:rsidRPr="00430BAD" w:rsidRDefault="00EE2536" w:rsidP="001633FC">
      <w:pPr>
        <w:rPr>
          <w:rFonts w:ascii="Garamond" w:hAnsi="Garamond"/>
          <w:sz w:val="24"/>
          <w:szCs w:val="24"/>
        </w:rPr>
      </w:pPr>
      <w:hyperlink r:id="rId14" w:history="1">
        <w:r w:rsidR="001633FC" w:rsidRPr="00430BAD">
          <w:rPr>
            <w:rStyle w:val="Hyperlink"/>
            <w:rFonts w:ascii="Garamond" w:hAnsi="Garamond"/>
            <w:sz w:val="24"/>
            <w:szCs w:val="24"/>
          </w:rPr>
          <w:t>swellman@liberty.edu</w:t>
        </w:r>
      </w:hyperlink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434-582-2097</w:t>
      </w: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  <w:r w:rsidRPr="00430BAD">
        <w:rPr>
          <w:rFonts w:ascii="Garamond" w:hAnsi="Garamond"/>
          <w:sz w:val="24"/>
          <w:szCs w:val="24"/>
        </w:rPr>
        <w:t>Lynchburg, VA area</w:t>
      </w:r>
    </w:p>
    <w:p w:rsidR="001633FC" w:rsidRPr="00430BAD" w:rsidRDefault="001633FC" w:rsidP="001633FC">
      <w:pPr>
        <w:rPr>
          <w:rFonts w:ascii="Garamond" w:hAnsi="Garamond"/>
          <w:sz w:val="24"/>
          <w:szCs w:val="24"/>
        </w:rPr>
      </w:pPr>
    </w:p>
    <w:p w:rsidR="001633FC" w:rsidRDefault="001633FC" w:rsidP="001633FC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Susan Young</w:t>
      </w:r>
    </w:p>
    <w:p w:rsidR="001633FC" w:rsidRDefault="00EE2536" w:rsidP="001633FC">
      <w:pPr>
        <w:rPr>
          <w:rFonts w:ascii="Garamond" w:eastAsia="Times New Roman" w:hAnsi="Garamond"/>
          <w:sz w:val="24"/>
          <w:szCs w:val="24"/>
        </w:rPr>
      </w:pPr>
      <w:hyperlink r:id="rId15" w:history="1">
        <w:r w:rsidR="001633FC" w:rsidRPr="00767BA0">
          <w:rPr>
            <w:rStyle w:val="Hyperlink"/>
            <w:rFonts w:ascii="Garamond" w:eastAsia="Times New Roman" w:hAnsi="Garamond"/>
            <w:sz w:val="24"/>
            <w:szCs w:val="24"/>
          </w:rPr>
          <w:t>operasue@twc.com</w:t>
        </w:r>
      </w:hyperlink>
    </w:p>
    <w:p w:rsidR="001633FC" w:rsidRDefault="001633FC" w:rsidP="001633FC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336 402 5142</w:t>
      </w:r>
    </w:p>
    <w:p w:rsidR="001633FC" w:rsidRPr="001633FC" w:rsidRDefault="001633FC" w:rsidP="00FA3F24">
      <w:pPr>
        <w:rPr>
          <w:rFonts w:ascii="Garamond" w:eastAsia="Times New Roman" w:hAnsi="Garamond"/>
          <w:sz w:val="24"/>
          <w:szCs w:val="24"/>
        </w:rPr>
      </w:pPr>
      <w:r>
        <w:rPr>
          <w:rFonts w:ascii="Garamond" w:eastAsia="Times New Roman" w:hAnsi="Garamond"/>
          <w:sz w:val="24"/>
          <w:szCs w:val="24"/>
        </w:rPr>
        <w:t>Greensboro, NC</w:t>
      </w:r>
    </w:p>
    <w:sectPr w:rsidR="001633FC" w:rsidRPr="001633FC" w:rsidSect="00430BAD">
      <w:type w:val="continuous"/>
      <w:pgSz w:w="12240" w:h="15840"/>
      <w:pgMar w:top="720" w:right="864" w:bottom="720" w:left="864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450B"/>
    <w:rsid w:val="00100E88"/>
    <w:rsid w:val="001619F7"/>
    <w:rsid w:val="001633FC"/>
    <w:rsid w:val="0026236F"/>
    <w:rsid w:val="002E749A"/>
    <w:rsid w:val="0043076D"/>
    <w:rsid w:val="00430BAD"/>
    <w:rsid w:val="00593F8A"/>
    <w:rsid w:val="006A6F76"/>
    <w:rsid w:val="006C4854"/>
    <w:rsid w:val="0091450B"/>
    <w:rsid w:val="00956EBA"/>
    <w:rsid w:val="00994385"/>
    <w:rsid w:val="00B03DD3"/>
    <w:rsid w:val="00B84E1E"/>
    <w:rsid w:val="00EE2536"/>
    <w:rsid w:val="00FA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AC71F"/>
  <w15:chartTrackingRefBased/>
  <w15:docId w15:val="{DFFCE220-13D2-4E1E-AE92-BC3B05994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3F24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3F24"/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3F24"/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9943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9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y@elon.edu" TargetMode="External"/><Relationship Id="rId13" Type="http://schemas.openxmlformats.org/officeDocument/2006/relationships/hyperlink" Target="mailto:klvoelker@liberty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nncydav3@aol.com" TargetMode="External"/><Relationship Id="rId12" Type="http://schemas.openxmlformats.org/officeDocument/2006/relationships/hyperlink" Target="mailto:bsummers4@elon.ed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mailto:bastialc@gmail.com" TargetMode="External"/><Relationship Id="rId11" Type="http://schemas.openxmlformats.org/officeDocument/2006/relationships/hyperlink" Target="mailto:lscottschles@gmail.com" TargetMode="External"/><Relationship Id="rId5" Type="http://schemas.openxmlformats.org/officeDocument/2006/relationships/hyperlink" Target="mailto:praise227@gmail.com" TargetMode="External"/><Relationship Id="rId15" Type="http://schemas.openxmlformats.org/officeDocument/2006/relationships/hyperlink" Target="mailto:operasue@twc.com" TargetMode="External"/><Relationship Id="rId10" Type="http://schemas.openxmlformats.org/officeDocument/2006/relationships/hyperlink" Target="mailto:emilyrusspiano@gmail.com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kparker48@liberty.edu" TargetMode="External"/><Relationship Id="rId14" Type="http://schemas.openxmlformats.org/officeDocument/2006/relationships/hyperlink" Target="mailto:swellman@liberty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Peters</dc:creator>
  <cp:keywords/>
  <dc:description/>
  <cp:lastModifiedBy>Barbara Peters</cp:lastModifiedBy>
  <cp:revision>13</cp:revision>
  <dcterms:created xsi:type="dcterms:W3CDTF">2017-11-06T17:02:00Z</dcterms:created>
  <dcterms:modified xsi:type="dcterms:W3CDTF">2017-11-11T14:58:00Z</dcterms:modified>
</cp:coreProperties>
</file>